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639" w:rsidRDefault="00D90E7A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39" w:rsidRDefault="00D90E7A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F83639" w:rsidRDefault="00D90E7A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F83639" w:rsidRDefault="00D90E7A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F83639" w:rsidRDefault="00F83639">
      <w:pPr>
        <w:rPr>
          <w:rFonts w:ascii="Times New Roman" w:hAnsi="Times New Roman" w:cs="Times New Roman"/>
        </w:rPr>
      </w:pPr>
    </w:p>
    <w:p w:rsidR="00F83639" w:rsidRDefault="00D90E7A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2078979B" wp14:editId="4D5CDE5D">
            <wp:simplePos x="0" y="0"/>
            <wp:positionH relativeFrom="character">
              <wp:posOffset>-695325</wp:posOffset>
            </wp:positionH>
            <wp:positionV relativeFrom="line">
              <wp:posOffset>635</wp:posOffset>
            </wp:positionV>
            <wp:extent cx="2869565" cy="252730"/>
            <wp:effectExtent l="0" t="0" r="6985" b="0"/>
            <wp:wrapNone/>
            <wp:docPr id="2" name="Shap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2869565" cy="25273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</w:p>
    <w:p w:rsidR="00F83639" w:rsidRDefault="00D90E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F83639" w:rsidRDefault="00D90E7A">
      <w:pPr>
        <w:pStyle w:val="ab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54:33:050502:12)</w:t>
      </w:r>
    </w:p>
    <w:p w:rsidR="00F83639" w:rsidRDefault="00F83639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639" w:rsidRDefault="00F8363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83639" w:rsidRDefault="00D90E7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</w:t>
      </w:r>
      <w:r>
        <w:rPr>
          <w:rFonts w:ascii="Times New Roman" w:hAnsi="Times New Roman" w:cs="Times New Roman"/>
          <w:sz w:val="28"/>
          <w:szCs w:val="28"/>
        </w:rPr>
        <w:t xml:space="preserve">кодексом Российской Федерации, администрация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F83639" w:rsidRDefault="00D90E7A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639" w:rsidRDefault="00D90E7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83639" w:rsidRDefault="00F8363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83639" w:rsidRDefault="00D90E7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 площадью  2676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кадастровый номер 54:33:050502:12, имеющего местоположение:  Местоположение </w:t>
      </w:r>
      <w:r>
        <w:rPr>
          <w:rFonts w:ascii="Times New Roman" w:hAnsi="Times New Roman" w:cs="Times New Roman"/>
          <w:sz w:val="28"/>
          <w:szCs w:val="28"/>
        </w:rPr>
        <w:t xml:space="preserve">установлено относительно ориентира, расположенного за пределами участка. Ориентир жилой дом. Участок находится примерно в 30 м, по направлению на восток от ориентира. Почтовый адрес ориентира: обл.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Индустриальный, дом 56, ка</w:t>
      </w:r>
      <w:r>
        <w:rPr>
          <w:rFonts w:ascii="Times New Roman" w:hAnsi="Times New Roman" w:cs="Times New Roman"/>
          <w:sz w:val="28"/>
          <w:szCs w:val="28"/>
        </w:rPr>
        <w:t>тегория земель «Земли населенных пунктов», вид разрешенного использования: Многоэтажная жилая застройка (высотная застройка) (2.6).</w:t>
      </w:r>
    </w:p>
    <w:p w:rsidR="00F83639" w:rsidRDefault="00D90E7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 начальную стартовую цену размера годовой арендной платы 578 500 (Пятьсот семьдесят восемь тысяч пятьсот) рубле</w:t>
      </w:r>
      <w:r>
        <w:rPr>
          <w:rFonts w:ascii="Times New Roman" w:hAnsi="Times New Roman" w:cs="Times New Roman"/>
          <w:sz w:val="28"/>
          <w:szCs w:val="28"/>
        </w:rPr>
        <w:t>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13/03-2026 от  19.03.2026г.,  шаг аукциона 3% - 17 355 (Семнадцать тысяч триста пятьдесят пять) рублей 00 копеек, задаток за участие в аукционе 100% -  578 500 (Пятьсот семьдесят восемь тысяч пятьсот) рубл</w:t>
      </w:r>
      <w:r>
        <w:rPr>
          <w:rFonts w:ascii="Times New Roman" w:hAnsi="Times New Roman" w:cs="Times New Roman"/>
          <w:sz w:val="28"/>
          <w:szCs w:val="28"/>
        </w:rPr>
        <w:t>ей 00 копеек.</w:t>
      </w:r>
      <w:bookmarkStart w:id="0" w:name="OLE_LINK2"/>
      <w:bookmarkStart w:id="1" w:name="OLE_LINK1"/>
      <w:bookmarkEnd w:id="0"/>
      <w:bookmarkEnd w:id="1"/>
    </w:p>
    <w:p w:rsidR="00F83639" w:rsidRDefault="00D90E7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09-26 разместить на официальном сайте  в  сети «Интернет» 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F83639" w:rsidRDefault="00D90E7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Лукьянюк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С.А.) организовать проведение открытого аукциона на право заключения договора аренды земельного участка на электронной площадке ООО «РТС – тендер» и под</w:t>
      </w:r>
      <w:r>
        <w:rPr>
          <w:rFonts w:ascii="Times New Roman" w:hAnsi="Times New Roman" w:cs="Times New Roman"/>
          <w:sz w:val="28"/>
          <w:szCs w:val="28"/>
        </w:rPr>
        <w:t>готовить для заключения договор аренды земельного участка с победителем аукциона.</w:t>
      </w:r>
    </w:p>
    <w:p w:rsidR="00F83639" w:rsidRDefault="00D90E7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F83639" w:rsidRDefault="00F8363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83639" w:rsidRDefault="00F83639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83639" w:rsidRDefault="00F836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639" w:rsidRDefault="00D90E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F83639" w:rsidRDefault="00D90E7A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2" w:name="_GoBack"/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57EAC2B9" wp14:editId="643D11EA">
            <wp:simplePos x="0" y="0"/>
            <wp:positionH relativeFrom="character">
              <wp:posOffset>-600075</wp:posOffset>
            </wp:positionH>
            <wp:positionV relativeFrom="line">
              <wp:posOffset>635</wp:posOffset>
            </wp:positionV>
            <wp:extent cx="3236595" cy="1368425"/>
            <wp:effectExtent l="0" t="0" r="1905" b="3175"/>
            <wp:wrapNone/>
            <wp:docPr id="3" name="Shap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236595" cy="136842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bookmarkEnd w:id="2"/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</w:t>
      </w:r>
    </w:p>
    <w:p w:rsidR="00F83639" w:rsidRDefault="00F836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3639" w:rsidRDefault="00F836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3639" w:rsidRDefault="00F83639">
      <w:pPr>
        <w:jc w:val="center"/>
      </w:pPr>
    </w:p>
    <w:sectPr w:rsidR="00F83639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639"/>
    <w:rsid w:val="00D90E7A"/>
    <w:rsid w:val="00F8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2026-06-16T01:16:00Z</cp:lastPrinted>
  <dcterms:created xsi:type="dcterms:W3CDTF">2026-06-16T01:19:00Z</dcterms:created>
  <dcterms:modified xsi:type="dcterms:W3CDTF">2026-06-16T01:19:00Z</dcterms:modified>
  <dc:language>ru-RU</dc:language>
</cp:coreProperties>
</file>